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DA2" w:rsidRPr="00C676BB" w:rsidRDefault="00390D69" w:rsidP="0020554E">
      <w:pPr>
        <w:pStyle w:val="ConsPlusNormal"/>
        <w:ind w:right="-399" w:firstLine="851"/>
        <w:jc w:val="right"/>
        <w:outlineLvl w:val="0"/>
        <w:rPr>
          <w:sz w:val="28"/>
          <w:szCs w:val="28"/>
        </w:rPr>
      </w:pPr>
      <w:r w:rsidRPr="00C676BB">
        <w:rPr>
          <w:sz w:val="28"/>
          <w:szCs w:val="28"/>
        </w:rPr>
        <w:br/>
      </w:r>
    </w:p>
    <w:p w:rsidR="00650DA2" w:rsidRDefault="00650DA2" w:rsidP="00650DA2">
      <w:pPr>
        <w:pStyle w:val="ConsPlusNormal"/>
        <w:ind w:firstLine="851"/>
        <w:jc w:val="right"/>
        <w:outlineLvl w:val="0"/>
        <w:rPr>
          <w:szCs w:val="28"/>
        </w:rPr>
      </w:pPr>
    </w:p>
    <w:p w:rsidR="00650DA2" w:rsidRDefault="00650DA2" w:rsidP="00650DA2">
      <w:pPr>
        <w:pStyle w:val="ConsPlusNormal"/>
        <w:ind w:firstLine="851"/>
        <w:jc w:val="right"/>
        <w:outlineLvl w:val="0"/>
        <w:rPr>
          <w:szCs w:val="28"/>
        </w:rPr>
      </w:pPr>
    </w:p>
    <w:p w:rsidR="00650DA2" w:rsidRDefault="00650DA2" w:rsidP="00650DA2">
      <w:pPr>
        <w:pStyle w:val="ConsPlusNormal"/>
        <w:ind w:firstLine="851"/>
        <w:jc w:val="right"/>
        <w:outlineLvl w:val="0"/>
        <w:rPr>
          <w:szCs w:val="28"/>
        </w:rPr>
      </w:pPr>
    </w:p>
    <w:p w:rsidR="00650DA2" w:rsidRDefault="00650DA2" w:rsidP="00650DA2">
      <w:pPr>
        <w:pStyle w:val="ConsPlusNormal"/>
        <w:ind w:firstLine="851"/>
        <w:jc w:val="right"/>
        <w:outlineLvl w:val="0"/>
        <w:rPr>
          <w:szCs w:val="28"/>
        </w:rPr>
      </w:pPr>
    </w:p>
    <w:p w:rsidR="00650DA2" w:rsidRDefault="00650DA2" w:rsidP="00650DA2">
      <w:pPr>
        <w:pStyle w:val="ConsPlusNormal"/>
        <w:ind w:firstLine="851"/>
        <w:jc w:val="right"/>
        <w:outlineLvl w:val="0"/>
        <w:rPr>
          <w:szCs w:val="28"/>
        </w:rPr>
      </w:pPr>
    </w:p>
    <w:p w:rsidR="00650DA2" w:rsidRDefault="00650DA2" w:rsidP="00650DA2">
      <w:pPr>
        <w:pStyle w:val="ConsPlusNormal"/>
        <w:ind w:firstLine="851"/>
        <w:jc w:val="right"/>
        <w:outlineLvl w:val="0"/>
        <w:rPr>
          <w:szCs w:val="28"/>
        </w:rPr>
      </w:pPr>
    </w:p>
    <w:p w:rsidR="00650DA2" w:rsidRDefault="00650DA2" w:rsidP="00650DA2">
      <w:pPr>
        <w:pStyle w:val="ConsPlusNormal"/>
        <w:ind w:firstLine="851"/>
        <w:jc w:val="right"/>
        <w:outlineLvl w:val="0"/>
        <w:rPr>
          <w:szCs w:val="28"/>
        </w:rPr>
      </w:pPr>
    </w:p>
    <w:p w:rsidR="00650DA2" w:rsidRDefault="00650DA2" w:rsidP="00650DA2">
      <w:pPr>
        <w:pStyle w:val="ConsPlusNormal"/>
        <w:ind w:firstLine="851"/>
        <w:jc w:val="right"/>
        <w:outlineLvl w:val="0"/>
        <w:rPr>
          <w:szCs w:val="28"/>
        </w:rPr>
      </w:pPr>
    </w:p>
    <w:p w:rsidR="00650DA2" w:rsidRDefault="00650DA2" w:rsidP="00650DA2">
      <w:pPr>
        <w:pStyle w:val="ConsPlusNormal"/>
        <w:ind w:firstLine="851"/>
        <w:jc w:val="right"/>
        <w:outlineLvl w:val="0"/>
        <w:rPr>
          <w:szCs w:val="28"/>
        </w:rPr>
      </w:pPr>
    </w:p>
    <w:p w:rsidR="00650DA2" w:rsidRDefault="00650DA2" w:rsidP="00650DA2">
      <w:pPr>
        <w:pStyle w:val="ConsPlusNormal"/>
        <w:ind w:firstLine="851"/>
        <w:jc w:val="right"/>
        <w:outlineLvl w:val="0"/>
        <w:rPr>
          <w:szCs w:val="28"/>
        </w:rPr>
      </w:pPr>
    </w:p>
    <w:p w:rsidR="00E13EE7" w:rsidRDefault="00E13EE7" w:rsidP="00650DA2">
      <w:pPr>
        <w:pStyle w:val="ConsPlusNormal"/>
        <w:ind w:firstLine="851"/>
        <w:jc w:val="right"/>
        <w:outlineLvl w:val="0"/>
        <w:rPr>
          <w:szCs w:val="28"/>
        </w:rPr>
      </w:pPr>
    </w:p>
    <w:p w:rsidR="00E13EE7" w:rsidRDefault="00E13EE7" w:rsidP="00650DA2">
      <w:pPr>
        <w:pStyle w:val="ConsPlusNormal"/>
        <w:ind w:firstLine="851"/>
        <w:jc w:val="right"/>
        <w:outlineLvl w:val="0"/>
        <w:rPr>
          <w:szCs w:val="28"/>
        </w:rPr>
      </w:pPr>
    </w:p>
    <w:p w:rsidR="00E13EE7" w:rsidRDefault="00E13EE7" w:rsidP="00650DA2">
      <w:pPr>
        <w:pStyle w:val="ConsPlusNormal"/>
        <w:ind w:firstLine="851"/>
        <w:jc w:val="right"/>
        <w:outlineLvl w:val="0"/>
        <w:rPr>
          <w:szCs w:val="28"/>
        </w:rPr>
      </w:pPr>
    </w:p>
    <w:p w:rsidR="009F5174" w:rsidRPr="009F5174" w:rsidRDefault="009F5174" w:rsidP="009F5174">
      <w:pPr>
        <w:ind w:right="4484"/>
        <w:jc w:val="both"/>
        <w:rPr>
          <w:rFonts w:ascii="PT Astra Serif" w:hAnsi="PT Astra Serif"/>
        </w:rPr>
      </w:pPr>
      <w:r w:rsidRPr="009F5174">
        <w:rPr>
          <w:rFonts w:ascii="PT Astra Serif" w:hAnsi="PT Astra Serif"/>
        </w:rPr>
        <w:t xml:space="preserve">О средней рыночной стоимости  одного квадратного метра общей площади жилого помещения по муниципальному образованию город Тула на </w:t>
      </w:r>
      <w:r w:rsidRPr="009F5174">
        <w:rPr>
          <w:rFonts w:ascii="PT Astra Serif" w:hAnsi="PT Astra Serif"/>
          <w:szCs w:val="28"/>
          <w:lang w:val="en-US"/>
        </w:rPr>
        <w:t>I</w:t>
      </w:r>
      <w:r w:rsidR="00E0132E">
        <w:rPr>
          <w:rFonts w:ascii="PT Astra Serif" w:hAnsi="PT Astra Serif"/>
          <w:szCs w:val="28"/>
          <w:lang w:val="en-US"/>
        </w:rPr>
        <w:t>V</w:t>
      </w:r>
      <w:r w:rsidRPr="009F5174">
        <w:rPr>
          <w:rFonts w:ascii="PT Astra Serif" w:hAnsi="PT Astra Serif"/>
        </w:rPr>
        <w:t xml:space="preserve">  квартал  2025 года </w:t>
      </w:r>
    </w:p>
    <w:p w:rsidR="009F5174" w:rsidRPr="009F5174" w:rsidRDefault="009F5174" w:rsidP="009F5174">
      <w:pPr>
        <w:tabs>
          <w:tab w:val="left" w:pos="720"/>
        </w:tabs>
        <w:ind w:right="4484"/>
        <w:jc w:val="both"/>
        <w:rPr>
          <w:rFonts w:ascii="PT Astra Serif" w:hAnsi="PT Astra Serif"/>
        </w:rPr>
      </w:pPr>
    </w:p>
    <w:p w:rsidR="009F5174" w:rsidRPr="009F5174" w:rsidRDefault="009F5174" w:rsidP="009F5174">
      <w:pPr>
        <w:jc w:val="both"/>
        <w:rPr>
          <w:rFonts w:ascii="PT Astra Serif" w:hAnsi="PT Astra Serif"/>
          <w:sz w:val="22"/>
          <w:szCs w:val="22"/>
        </w:rPr>
      </w:pPr>
    </w:p>
    <w:p w:rsidR="009F5174" w:rsidRPr="009F5174" w:rsidRDefault="009F5174" w:rsidP="009F5174">
      <w:pPr>
        <w:tabs>
          <w:tab w:val="left" w:pos="709"/>
        </w:tabs>
        <w:jc w:val="both"/>
        <w:rPr>
          <w:rFonts w:ascii="PT Astra Serif" w:hAnsi="PT Astra Serif"/>
          <w:szCs w:val="28"/>
        </w:rPr>
      </w:pPr>
      <w:r w:rsidRPr="009F5174">
        <w:rPr>
          <w:rFonts w:ascii="PT Astra Serif" w:hAnsi="PT Astra Serif"/>
          <w:sz w:val="24"/>
        </w:rPr>
        <w:t xml:space="preserve">           </w:t>
      </w:r>
      <w:r w:rsidRPr="009F5174">
        <w:rPr>
          <w:rFonts w:ascii="PT Astra Serif" w:hAnsi="PT Astra Serif"/>
          <w:szCs w:val="28"/>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приказом Министерства строительства и жилищно-коммунального хозяйства  Российской  Федерации от </w:t>
      </w:r>
      <w:r w:rsidR="00E0132E">
        <w:rPr>
          <w:rFonts w:ascii="PT Astra Serif" w:hAnsi="PT Astra Serif"/>
          <w:szCs w:val="28"/>
        </w:rPr>
        <w:t>2</w:t>
      </w:r>
      <w:r w:rsidRPr="009F5174">
        <w:rPr>
          <w:rFonts w:ascii="PT Astra Serif" w:hAnsi="PT Astra Serif"/>
          <w:szCs w:val="28"/>
        </w:rPr>
        <w:t xml:space="preserve">2 </w:t>
      </w:r>
      <w:r w:rsidR="00E0132E">
        <w:rPr>
          <w:rFonts w:ascii="PT Astra Serif" w:hAnsi="PT Astra Serif"/>
          <w:szCs w:val="28"/>
        </w:rPr>
        <w:t>сентября</w:t>
      </w:r>
      <w:r w:rsidRPr="009F5174">
        <w:rPr>
          <w:rFonts w:ascii="PT Astra Serif" w:hAnsi="PT Astra Serif"/>
          <w:szCs w:val="28"/>
        </w:rPr>
        <w:t xml:space="preserve"> 2025 г. № </w:t>
      </w:r>
      <w:r w:rsidR="009C5B6E">
        <w:rPr>
          <w:rFonts w:ascii="PT Astra Serif" w:hAnsi="PT Astra Serif"/>
          <w:szCs w:val="28"/>
        </w:rPr>
        <w:t>563</w:t>
      </w:r>
      <w:r w:rsidRPr="009F5174">
        <w:rPr>
          <w:rFonts w:ascii="PT Astra Serif" w:hAnsi="PT Astra Serif"/>
          <w:szCs w:val="28"/>
        </w:rPr>
        <w:t>/пр  «О  средней рыночной стоимости одного квадратного метра</w:t>
      </w:r>
      <w:r w:rsidR="000C2931">
        <w:rPr>
          <w:rFonts w:ascii="PT Astra Serif" w:hAnsi="PT Astra Serif"/>
          <w:szCs w:val="28"/>
        </w:rPr>
        <w:t xml:space="preserve"> общей площади жилого помещения</w:t>
      </w:r>
      <w:r w:rsidR="0070671C">
        <w:rPr>
          <w:rFonts w:ascii="PT Astra Serif" w:hAnsi="PT Astra Serif"/>
          <w:szCs w:val="28"/>
        </w:rPr>
        <w:t xml:space="preserve"> </w:t>
      </w:r>
      <w:r w:rsidRPr="009F5174">
        <w:rPr>
          <w:rFonts w:ascii="PT Astra Serif" w:hAnsi="PT Astra Serif"/>
          <w:szCs w:val="28"/>
        </w:rPr>
        <w:t xml:space="preserve">по субъектам Российской Федерации на </w:t>
      </w:r>
      <w:r w:rsidRPr="009F5174">
        <w:rPr>
          <w:rFonts w:ascii="PT Astra Serif" w:hAnsi="PT Astra Serif"/>
          <w:szCs w:val="28"/>
          <w:lang w:val="en-US"/>
        </w:rPr>
        <w:t>I</w:t>
      </w:r>
      <w:r w:rsidR="009C5B6E">
        <w:rPr>
          <w:rFonts w:ascii="PT Astra Serif" w:hAnsi="PT Astra Serif"/>
          <w:szCs w:val="28"/>
          <w:lang w:val="en-US"/>
        </w:rPr>
        <w:t>V</w:t>
      </w:r>
      <w:r w:rsidRPr="009F5174">
        <w:rPr>
          <w:rFonts w:ascii="PT Astra Serif" w:hAnsi="PT Astra Serif"/>
          <w:szCs w:val="28"/>
        </w:rPr>
        <w:t xml:space="preserve">  квартал 2025 года», </w:t>
      </w:r>
      <w:r w:rsidR="000C2931" w:rsidRPr="000C2931">
        <w:rPr>
          <w:rFonts w:ascii="PT Astra Serif" w:hAnsi="PT Astra Serif"/>
          <w:szCs w:val="28"/>
        </w:rPr>
        <w:t xml:space="preserve">         </w:t>
      </w:r>
      <w:r w:rsidRPr="009F5174">
        <w:rPr>
          <w:rFonts w:ascii="PT Astra Serif" w:hAnsi="PT Astra Serif"/>
          <w:szCs w:val="28"/>
        </w:rPr>
        <w:t xml:space="preserve">на основании </w:t>
      </w:r>
      <w:hyperlink r:id="rId7" w:history="1">
        <w:r w:rsidRPr="009F5174">
          <w:rPr>
            <w:rFonts w:ascii="PT Astra Serif" w:hAnsi="PT Astra Serif"/>
            <w:szCs w:val="28"/>
          </w:rPr>
          <w:t>Устава</w:t>
        </w:r>
      </w:hyperlink>
      <w:r w:rsidRPr="009F5174">
        <w:rPr>
          <w:rFonts w:ascii="PT Astra Serif" w:hAnsi="PT Astra Serif"/>
          <w:szCs w:val="28"/>
        </w:rPr>
        <w:t xml:space="preserve"> муниципального образования городской округ город Тула  администрация города Тулы ПОСТАНОВЛЯЕТ:</w:t>
      </w:r>
    </w:p>
    <w:p w:rsidR="009F5174" w:rsidRPr="009F5174" w:rsidRDefault="009F5174" w:rsidP="009F5174">
      <w:pPr>
        <w:tabs>
          <w:tab w:val="left" w:pos="709"/>
        </w:tabs>
        <w:jc w:val="both"/>
        <w:rPr>
          <w:rFonts w:ascii="PT Astra Serif" w:hAnsi="PT Astra Serif"/>
          <w:szCs w:val="28"/>
        </w:rPr>
      </w:pPr>
      <w:r w:rsidRPr="009F5174">
        <w:rPr>
          <w:rFonts w:ascii="PT Astra Serif" w:hAnsi="PT Astra Serif"/>
          <w:szCs w:val="28"/>
        </w:rPr>
        <w:t xml:space="preserve">         1. Утвердить среднюю рыночную стоимость одного квадратного метра общей площади жилого помещения по муниципальному образованию город Тула для расчета размеров социальных выплат, предоставляемых отдельным категориям граждан на приобретение жилых помещений за счет средств бюджета Тульской области, на </w:t>
      </w:r>
      <w:r w:rsidRPr="009F5174">
        <w:rPr>
          <w:rFonts w:ascii="PT Astra Serif" w:hAnsi="PT Astra Serif"/>
          <w:szCs w:val="28"/>
          <w:lang w:val="en-US"/>
        </w:rPr>
        <w:t>I</w:t>
      </w:r>
      <w:r w:rsidR="000C2931">
        <w:rPr>
          <w:rFonts w:ascii="PT Astra Serif" w:hAnsi="PT Astra Serif"/>
          <w:szCs w:val="28"/>
          <w:lang w:val="en-US"/>
        </w:rPr>
        <w:t>V</w:t>
      </w:r>
      <w:r w:rsidRPr="009F5174">
        <w:rPr>
          <w:rFonts w:ascii="PT Astra Serif" w:hAnsi="PT Astra Serif"/>
          <w:szCs w:val="28"/>
        </w:rPr>
        <w:t xml:space="preserve"> квартал 2025 года в размере 9</w:t>
      </w:r>
      <w:r w:rsidR="00A5478E" w:rsidRPr="00A5478E">
        <w:rPr>
          <w:rFonts w:ascii="PT Astra Serif" w:hAnsi="PT Astra Serif"/>
          <w:szCs w:val="28"/>
        </w:rPr>
        <w:t>9485</w:t>
      </w:r>
      <w:r w:rsidRPr="009F5174">
        <w:rPr>
          <w:rFonts w:ascii="PT Astra Serif" w:hAnsi="PT Astra Serif"/>
          <w:szCs w:val="28"/>
        </w:rPr>
        <w:t xml:space="preserve"> (девяносто </w:t>
      </w:r>
      <w:r w:rsidR="00A5478E" w:rsidRPr="00A5478E">
        <w:rPr>
          <w:rFonts w:ascii="PT Astra Serif" w:hAnsi="PT Astra Serif"/>
          <w:szCs w:val="28"/>
        </w:rPr>
        <w:t>девя</w:t>
      </w:r>
      <w:r w:rsidRPr="009F5174">
        <w:rPr>
          <w:rFonts w:ascii="PT Astra Serif" w:hAnsi="PT Astra Serif"/>
          <w:szCs w:val="28"/>
        </w:rPr>
        <w:t xml:space="preserve">ть тысяч </w:t>
      </w:r>
      <w:r w:rsidR="00FF2D1A">
        <w:rPr>
          <w:rFonts w:ascii="PT Astra Serif" w:hAnsi="PT Astra Serif"/>
          <w:szCs w:val="28"/>
        </w:rPr>
        <w:t xml:space="preserve">четыреста </w:t>
      </w:r>
      <w:r w:rsidR="004C083E">
        <w:rPr>
          <w:rFonts w:ascii="PT Astra Serif" w:hAnsi="PT Astra Serif"/>
          <w:szCs w:val="28"/>
        </w:rPr>
        <w:t>восемьдесят пять</w:t>
      </w:r>
      <w:bookmarkStart w:id="0" w:name="_GoBack"/>
      <w:bookmarkEnd w:id="0"/>
      <w:r w:rsidRPr="009F5174">
        <w:rPr>
          <w:rFonts w:ascii="PT Astra Serif" w:hAnsi="PT Astra Serif"/>
          <w:szCs w:val="28"/>
        </w:rPr>
        <w:t>) рублей.</w:t>
      </w:r>
    </w:p>
    <w:p w:rsidR="009F5174" w:rsidRPr="009F5174" w:rsidRDefault="009F5174" w:rsidP="009F5174">
      <w:pPr>
        <w:tabs>
          <w:tab w:val="left" w:pos="709"/>
        </w:tabs>
        <w:jc w:val="both"/>
        <w:rPr>
          <w:rFonts w:ascii="PT Astra Serif" w:hAnsi="PT Astra Serif"/>
          <w:szCs w:val="28"/>
        </w:rPr>
      </w:pPr>
      <w:r w:rsidRPr="009F5174">
        <w:rPr>
          <w:rFonts w:ascii="PT Astra Serif" w:hAnsi="PT Astra Serif"/>
          <w:szCs w:val="28"/>
        </w:rPr>
        <w:t xml:space="preserve">         2. Разместить постановление на официальном сайте администрации города Тулы в информационно-телекоммуникационной  сети «Интернет». </w:t>
      </w:r>
    </w:p>
    <w:p w:rsidR="009F5174" w:rsidRPr="009F5174" w:rsidRDefault="009F5174" w:rsidP="009F5174">
      <w:pPr>
        <w:jc w:val="both"/>
        <w:rPr>
          <w:rFonts w:ascii="PT Astra Serif" w:hAnsi="PT Astra Serif"/>
          <w:szCs w:val="28"/>
        </w:rPr>
      </w:pPr>
      <w:r w:rsidRPr="009F5174">
        <w:rPr>
          <w:rFonts w:ascii="PT Astra Serif" w:hAnsi="PT Astra Serif"/>
          <w:szCs w:val="28"/>
        </w:rPr>
        <w:t xml:space="preserve">         3. Постановление вступает в силу со дня официального опубликования.</w:t>
      </w:r>
    </w:p>
    <w:p w:rsidR="00650DA2" w:rsidRPr="00360421" w:rsidRDefault="00650DA2" w:rsidP="00BB2B15">
      <w:pPr>
        <w:ind w:firstLine="709"/>
        <w:jc w:val="both"/>
        <w:rPr>
          <w:rFonts w:ascii="PT Astra Serif" w:hAnsi="PT Astra Serif"/>
        </w:rPr>
      </w:pPr>
    </w:p>
    <w:p w:rsidR="00650DA2" w:rsidRPr="00F470A5" w:rsidRDefault="00650DA2" w:rsidP="00F80490">
      <w:pPr>
        <w:tabs>
          <w:tab w:val="left" w:pos="399"/>
          <w:tab w:val="left" w:pos="684"/>
        </w:tabs>
        <w:ind w:right="-1" w:firstLine="851"/>
        <w:jc w:val="both"/>
        <w:rPr>
          <w:rFonts w:ascii="PT Astra Serif" w:hAnsi="PT Astra Serif"/>
          <w:szCs w:val="28"/>
        </w:rPr>
      </w:pPr>
    </w:p>
    <w:p w:rsidR="009F5174" w:rsidRDefault="003E7BE1" w:rsidP="00A314BE">
      <w:pPr>
        <w:ind w:firstLine="851"/>
        <w:jc w:val="both"/>
        <w:rPr>
          <w:rFonts w:ascii="PT Astra Serif" w:eastAsia="Calibri" w:hAnsi="PT Astra Serif"/>
          <w:szCs w:val="28"/>
          <w:lang w:eastAsia="en-US"/>
        </w:rPr>
      </w:pPr>
      <w:r>
        <w:rPr>
          <w:rFonts w:ascii="PT Astra Serif" w:eastAsia="Calibri" w:hAnsi="PT Astra Serif"/>
          <w:szCs w:val="28"/>
          <w:lang w:eastAsia="en-US"/>
        </w:rPr>
        <w:t>Г</w:t>
      </w:r>
      <w:r w:rsidR="008E3F9E">
        <w:rPr>
          <w:rFonts w:ascii="PT Astra Serif" w:eastAsia="Calibri" w:hAnsi="PT Astra Serif"/>
          <w:szCs w:val="28"/>
          <w:lang w:eastAsia="en-US"/>
        </w:rPr>
        <w:t>лав</w:t>
      </w:r>
      <w:r>
        <w:rPr>
          <w:rFonts w:ascii="PT Astra Serif" w:eastAsia="Calibri" w:hAnsi="PT Astra Serif"/>
          <w:szCs w:val="28"/>
          <w:lang w:eastAsia="en-US"/>
        </w:rPr>
        <w:t>а администрации</w:t>
      </w:r>
    </w:p>
    <w:p w:rsidR="00650DA2" w:rsidRPr="00F470A5" w:rsidRDefault="00650DA2" w:rsidP="00A314BE">
      <w:pPr>
        <w:ind w:firstLine="851"/>
        <w:jc w:val="both"/>
        <w:rPr>
          <w:rFonts w:ascii="PT Astra Serif" w:eastAsia="Calibri" w:hAnsi="PT Astra Serif"/>
          <w:szCs w:val="28"/>
          <w:lang w:eastAsia="en-US"/>
        </w:rPr>
      </w:pPr>
      <w:r w:rsidRPr="00F470A5">
        <w:rPr>
          <w:rFonts w:ascii="PT Astra Serif" w:eastAsia="Calibri" w:hAnsi="PT Astra Serif"/>
          <w:szCs w:val="28"/>
          <w:lang w:eastAsia="en-US"/>
        </w:rPr>
        <w:t xml:space="preserve">города Тулы                     </w:t>
      </w:r>
      <w:r w:rsidR="008E3F9E">
        <w:rPr>
          <w:rFonts w:ascii="PT Astra Serif" w:eastAsia="Calibri" w:hAnsi="PT Astra Serif"/>
          <w:szCs w:val="28"/>
          <w:lang w:eastAsia="en-US"/>
        </w:rPr>
        <w:t xml:space="preserve">                               </w:t>
      </w:r>
      <w:r w:rsidR="003E7BE1">
        <w:rPr>
          <w:rFonts w:ascii="PT Astra Serif" w:eastAsia="Calibri" w:hAnsi="PT Astra Serif"/>
          <w:szCs w:val="28"/>
          <w:lang w:eastAsia="en-US"/>
        </w:rPr>
        <w:t xml:space="preserve">                         И.И. Беспалов</w:t>
      </w:r>
      <w:r w:rsidRPr="00F470A5">
        <w:rPr>
          <w:rFonts w:ascii="PT Astra Serif" w:eastAsia="Calibri" w:hAnsi="PT Astra Serif"/>
          <w:szCs w:val="28"/>
          <w:lang w:eastAsia="en-US"/>
        </w:rPr>
        <w:t xml:space="preserve">     </w:t>
      </w:r>
      <w:r w:rsidR="00F470A5">
        <w:rPr>
          <w:rFonts w:ascii="PT Astra Serif" w:eastAsia="Calibri" w:hAnsi="PT Astra Serif"/>
          <w:szCs w:val="28"/>
          <w:lang w:eastAsia="en-US"/>
        </w:rPr>
        <w:t xml:space="preserve">                        </w:t>
      </w:r>
      <w:r w:rsidRPr="00F470A5">
        <w:rPr>
          <w:rFonts w:ascii="PT Astra Serif" w:eastAsia="Calibri" w:hAnsi="PT Astra Serif"/>
          <w:szCs w:val="28"/>
          <w:lang w:eastAsia="en-US"/>
        </w:rPr>
        <w:t xml:space="preserve"> </w:t>
      </w:r>
    </w:p>
    <w:p w:rsidR="00650DA2" w:rsidRPr="00F470A5" w:rsidRDefault="00650DA2" w:rsidP="00A314BE">
      <w:pPr>
        <w:ind w:firstLine="851"/>
        <w:jc w:val="both"/>
        <w:rPr>
          <w:rFonts w:ascii="PT Astra Serif" w:eastAsia="Calibri" w:hAnsi="PT Astra Serif"/>
          <w:szCs w:val="28"/>
          <w:lang w:eastAsia="en-US"/>
        </w:rPr>
      </w:pPr>
    </w:p>
    <w:p w:rsidR="00650DA2" w:rsidRPr="00F470A5" w:rsidRDefault="00650DA2" w:rsidP="00650DA2">
      <w:pPr>
        <w:jc w:val="both"/>
        <w:rPr>
          <w:rFonts w:ascii="PT Astra Serif" w:eastAsia="Calibri" w:hAnsi="PT Astra Serif"/>
          <w:szCs w:val="28"/>
          <w:lang w:eastAsia="en-US"/>
        </w:rPr>
      </w:pPr>
    </w:p>
    <w:sectPr w:rsidR="00650DA2" w:rsidRPr="00F470A5" w:rsidSect="0018497C">
      <w:headerReference w:type="even" r:id="rId8"/>
      <w:headerReference w:type="default" r:id="rId9"/>
      <w:pgSz w:w="11906" w:h="16838"/>
      <w:pgMar w:top="1134" w:right="567" w:bottom="992"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3CFD" w:rsidRDefault="00D63CFD">
      <w:r>
        <w:separator/>
      </w:r>
    </w:p>
  </w:endnote>
  <w:endnote w:type="continuationSeparator" w:id="0">
    <w:p w:rsidR="00D63CFD" w:rsidRDefault="00D63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3CFD" w:rsidRDefault="00D63CFD">
      <w:r>
        <w:separator/>
      </w:r>
    </w:p>
  </w:footnote>
  <w:footnote w:type="continuationSeparator" w:id="0">
    <w:p w:rsidR="00D63CFD" w:rsidRDefault="00D63C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2D9" w:rsidRDefault="00B922D9" w:rsidP="00390D6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922D9" w:rsidRDefault="00B922D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6494430"/>
      <w:docPartObj>
        <w:docPartGallery w:val="Page Numbers (Top of Page)"/>
        <w:docPartUnique/>
      </w:docPartObj>
    </w:sdtPr>
    <w:sdtEndPr/>
    <w:sdtContent>
      <w:p w:rsidR="00F246E0" w:rsidRDefault="00F246E0">
        <w:pPr>
          <w:pStyle w:val="a3"/>
          <w:jc w:val="center"/>
        </w:pPr>
        <w:r>
          <w:fldChar w:fldCharType="begin"/>
        </w:r>
        <w:r>
          <w:instrText>PAGE   \* MERGEFORMAT</w:instrText>
        </w:r>
        <w:r>
          <w:fldChar w:fldCharType="separate"/>
        </w:r>
        <w:r w:rsidR="00F103AE">
          <w:rPr>
            <w:noProof/>
          </w:rPr>
          <w:t>2</w:t>
        </w:r>
        <w:r>
          <w:fldChar w:fldCharType="end"/>
        </w:r>
      </w:p>
    </w:sdtContent>
  </w:sdt>
  <w:p w:rsidR="00F246E0" w:rsidRDefault="00F246E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25D76"/>
    <w:multiLevelType w:val="hybridMultilevel"/>
    <w:tmpl w:val="07CA2008"/>
    <w:lvl w:ilvl="0" w:tplc="ECCCED5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30207CA3"/>
    <w:multiLevelType w:val="hybridMultilevel"/>
    <w:tmpl w:val="97E0F9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4F954CD"/>
    <w:multiLevelType w:val="hybridMultilevel"/>
    <w:tmpl w:val="72FEF954"/>
    <w:lvl w:ilvl="0" w:tplc="04C2C468">
      <w:start w:val="3"/>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B89"/>
    <w:rsid w:val="000069E5"/>
    <w:rsid w:val="00013A54"/>
    <w:rsid w:val="0001664A"/>
    <w:rsid w:val="00024E56"/>
    <w:rsid w:val="00031D9B"/>
    <w:rsid w:val="00040E78"/>
    <w:rsid w:val="0004100D"/>
    <w:rsid w:val="000411DC"/>
    <w:rsid w:val="000456C6"/>
    <w:rsid w:val="00047C58"/>
    <w:rsid w:val="000603A7"/>
    <w:rsid w:val="00076454"/>
    <w:rsid w:val="000811E2"/>
    <w:rsid w:val="000905BF"/>
    <w:rsid w:val="00097222"/>
    <w:rsid w:val="000A1F93"/>
    <w:rsid w:val="000A6E02"/>
    <w:rsid w:val="000C2931"/>
    <w:rsid w:val="000C7588"/>
    <w:rsid w:val="000D0958"/>
    <w:rsid w:val="000D75C1"/>
    <w:rsid w:val="000E0D2C"/>
    <w:rsid w:val="000E7D93"/>
    <w:rsid w:val="000F78E6"/>
    <w:rsid w:val="00100530"/>
    <w:rsid w:val="00112374"/>
    <w:rsid w:val="00131B06"/>
    <w:rsid w:val="001445CD"/>
    <w:rsid w:val="00161D7D"/>
    <w:rsid w:val="00165439"/>
    <w:rsid w:val="00165852"/>
    <w:rsid w:val="0018213F"/>
    <w:rsid w:val="00184009"/>
    <w:rsid w:val="00184485"/>
    <w:rsid w:val="0018497C"/>
    <w:rsid w:val="00187E07"/>
    <w:rsid w:val="00191C7D"/>
    <w:rsid w:val="00194D8F"/>
    <w:rsid w:val="001952EA"/>
    <w:rsid w:val="001A1F59"/>
    <w:rsid w:val="001A5FC2"/>
    <w:rsid w:val="001B26F1"/>
    <w:rsid w:val="001D2CC0"/>
    <w:rsid w:val="001D3ABD"/>
    <w:rsid w:val="001D4384"/>
    <w:rsid w:val="001E3344"/>
    <w:rsid w:val="001F05FD"/>
    <w:rsid w:val="001F4DAE"/>
    <w:rsid w:val="001F612D"/>
    <w:rsid w:val="0020554E"/>
    <w:rsid w:val="00233619"/>
    <w:rsid w:val="00255755"/>
    <w:rsid w:val="00255AAD"/>
    <w:rsid w:val="00257BF5"/>
    <w:rsid w:val="0027025D"/>
    <w:rsid w:val="00277F41"/>
    <w:rsid w:val="0028013C"/>
    <w:rsid w:val="00284C04"/>
    <w:rsid w:val="00293F21"/>
    <w:rsid w:val="00294568"/>
    <w:rsid w:val="002A6214"/>
    <w:rsid w:val="002A6ECE"/>
    <w:rsid w:val="002B56F7"/>
    <w:rsid w:val="002C4F76"/>
    <w:rsid w:val="002D0EAA"/>
    <w:rsid w:val="002E5FCF"/>
    <w:rsid w:val="002F201B"/>
    <w:rsid w:val="002F55E1"/>
    <w:rsid w:val="00302314"/>
    <w:rsid w:val="00311167"/>
    <w:rsid w:val="0031241E"/>
    <w:rsid w:val="00316A22"/>
    <w:rsid w:val="003424B8"/>
    <w:rsid w:val="00350876"/>
    <w:rsid w:val="00351A48"/>
    <w:rsid w:val="00353614"/>
    <w:rsid w:val="00354120"/>
    <w:rsid w:val="00360421"/>
    <w:rsid w:val="003611D9"/>
    <w:rsid w:val="00364BCD"/>
    <w:rsid w:val="003832E0"/>
    <w:rsid w:val="00390D69"/>
    <w:rsid w:val="003934F9"/>
    <w:rsid w:val="003A07CF"/>
    <w:rsid w:val="003A0D69"/>
    <w:rsid w:val="003A4D3A"/>
    <w:rsid w:val="003A6B6B"/>
    <w:rsid w:val="003A6C70"/>
    <w:rsid w:val="003C22EC"/>
    <w:rsid w:val="003C4836"/>
    <w:rsid w:val="003D0118"/>
    <w:rsid w:val="003D5248"/>
    <w:rsid w:val="003E0546"/>
    <w:rsid w:val="003E7BE1"/>
    <w:rsid w:val="003F0391"/>
    <w:rsid w:val="003F1A86"/>
    <w:rsid w:val="00410396"/>
    <w:rsid w:val="004142C6"/>
    <w:rsid w:val="00416188"/>
    <w:rsid w:val="00420682"/>
    <w:rsid w:val="00420C6A"/>
    <w:rsid w:val="00421C35"/>
    <w:rsid w:val="0043551A"/>
    <w:rsid w:val="00437B74"/>
    <w:rsid w:val="00442200"/>
    <w:rsid w:val="004428A5"/>
    <w:rsid w:val="00442DC1"/>
    <w:rsid w:val="00450097"/>
    <w:rsid w:val="00450E70"/>
    <w:rsid w:val="00461068"/>
    <w:rsid w:val="004651C9"/>
    <w:rsid w:val="00466AFC"/>
    <w:rsid w:val="004675DF"/>
    <w:rsid w:val="004779B0"/>
    <w:rsid w:val="00486798"/>
    <w:rsid w:val="0049409B"/>
    <w:rsid w:val="00494422"/>
    <w:rsid w:val="00496ED0"/>
    <w:rsid w:val="004A2C38"/>
    <w:rsid w:val="004C0475"/>
    <w:rsid w:val="004C083E"/>
    <w:rsid w:val="004C2488"/>
    <w:rsid w:val="004C345D"/>
    <w:rsid w:val="004D76B3"/>
    <w:rsid w:val="004E6E84"/>
    <w:rsid w:val="004F025F"/>
    <w:rsid w:val="004F0A63"/>
    <w:rsid w:val="004F61FF"/>
    <w:rsid w:val="00500D68"/>
    <w:rsid w:val="00520FA2"/>
    <w:rsid w:val="00523E16"/>
    <w:rsid w:val="00551FB8"/>
    <w:rsid w:val="00555F4E"/>
    <w:rsid w:val="0055785C"/>
    <w:rsid w:val="0055790F"/>
    <w:rsid w:val="00564FA0"/>
    <w:rsid w:val="005763D2"/>
    <w:rsid w:val="0057690F"/>
    <w:rsid w:val="005868C3"/>
    <w:rsid w:val="005A18D1"/>
    <w:rsid w:val="005A7088"/>
    <w:rsid w:val="005B03AF"/>
    <w:rsid w:val="005B34C4"/>
    <w:rsid w:val="005C0114"/>
    <w:rsid w:val="005C349C"/>
    <w:rsid w:val="005C71B0"/>
    <w:rsid w:val="005D24C4"/>
    <w:rsid w:val="005D6874"/>
    <w:rsid w:val="005D7A6A"/>
    <w:rsid w:val="005E170D"/>
    <w:rsid w:val="005E1F94"/>
    <w:rsid w:val="005E3F65"/>
    <w:rsid w:val="005E7C02"/>
    <w:rsid w:val="005F4AF4"/>
    <w:rsid w:val="005F4DEF"/>
    <w:rsid w:val="00604352"/>
    <w:rsid w:val="00605D55"/>
    <w:rsid w:val="00614DAB"/>
    <w:rsid w:val="006228A3"/>
    <w:rsid w:val="0063022E"/>
    <w:rsid w:val="00632D84"/>
    <w:rsid w:val="00635221"/>
    <w:rsid w:val="00644C44"/>
    <w:rsid w:val="00646F56"/>
    <w:rsid w:val="00650DA2"/>
    <w:rsid w:val="006578CE"/>
    <w:rsid w:val="006603A6"/>
    <w:rsid w:val="00662353"/>
    <w:rsid w:val="00667B9B"/>
    <w:rsid w:val="00677865"/>
    <w:rsid w:val="00685CC9"/>
    <w:rsid w:val="006B705E"/>
    <w:rsid w:val="006C24EE"/>
    <w:rsid w:val="006C5E86"/>
    <w:rsid w:val="006C7BDB"/>
    <w:rsid w:val="006D4DF1"/>
    <w:rsid w:val="006F4156"/>
    <w:rsid w:val="007048A5"/>
    <w:rsid w:val="0070671C"/>
    <w:rsid w:val="0072549D"/>
    <w:rsid w:val="00741CF9"/>
    <w:rsid w:val="00767452"/>
    <w:rsid w:val="00774BC9"/>
    <w:rsid w:val="007757C8"/>
    <w:rsid w:val="00792EF2"/>
    <w:rsid w:val="007B5D15"/>
    <w:rsid w:val="007D4B85"/>
    <w:rsid w:val="007D6054"/>
    <w:rsid w:val="007E1F5D"/>
    <w:rsid w:val="007E6205"/>
    <w:rsid w:val="007E6C41"/>
    <w:rsid w:val="007E7DC8"/>
    <w:rsid w:val="007F0D70"/>
    <w:rsid w:val="007F1B0D"/>
    <w:rsid w:val="007F3389"/>
    <w:rsid w:val="007F3BE0"/>
    <w:rsid w:val="0080377E"/>
    <w:rsid w:val="008071AA"/>
    <w:rsid w:val="008073C7"/>
    <w:rsid w:val="008213D1"/>
    <w:rsid w:val="00822906"/>
    <w:rsid w:val="00823EA0"/>
    <w:rsid w:val="00837042"/>
    <w:rsid w:val="0083758E"/>
    <w:rsid w:val="008408D2"/>
    <w:rsid w:val="0084309F"/>
    <w:rsid w:val="00855BD3"/>
    <w:rsid w:val="00861633"/>
    <w:rsid w:val="00871885"/>
    <w:rsid w:val="00876F63"/>
    <w:rsid w:val="00895548"/>
    <w:rsid w:val="008A6908"/>
    <w:rsid w:val="008B4325"/>
    <w:rsid w:val="008C140D"/>
    <w:rsid w:val="008D188B"/>
    <w:rsid w:val="008E3F9E"/>
    <w:rsid w:val="008F1168"/>
    <w:rsid w:val="008F4562"/>
    <w:rsid w:val="008F677D"/>
    <w:rsid w:val="00902B59"/>
    <w:rsid w:val="00903455"/>
    <w:rsid w:val="00910C83"/>
    <w:rsid w:val="00924305"/>
    <w:rsid w:val="00925095"/>
    <w:rsid w:val="00933C33"/>
    <w:rsid w:val="00935213"/>
    <w:rsid w:val="009772E4"/>
    <w:rsid w:val="00983345"/>
    <w:rsid w:val="00986361"/>
    <w:rsid w:val="009873B0"/>
    <w:rsid w:val="0099403C"/>
    <w:rsid w:val="009953A5"/>
    <w:rsid w:val="00995DC4"/>
    <w:rsid w:val="009A459C"/>
    <w:rsid w:val="009B255E"/>
    <w:rsid w:val="009B3F77"/>
    <w:rsid w:val="009C1876"/>
    <w:rsid w:val="009C3378"/>
    <w:rsid w:val="009C5B6E"/>
    <w:rsid w:val="009D35F8"/>
    <w:rsid w:val="009E1BBE"/>
    <w:rsid w:val="009F5174"/>
    <w:rsid w:val="00A01D01"/>
    <w:rsid w:val="00A0538F"/>
    <w:rsid w:val="00A20537"/>
    <w:rsid w:val="00A25138"/>
    <w:rsid w:val="00A26690"/>
    <w:rsid w:val="00A314BE"/>
    <w:rsid w:val="00A343F7"/>
    <w:rsid w:val="00A46ED0"/>
    <w:rsid w:val="00A5478E"/>
    <w:rsid w:val="00A57B06"/>
    <w:rsid w:val="00A85EA6"/>
    <w:rsid w:val="00A870F8"/>
    <w:rsid w:val="00A92428"/>
    <w:rsid w:val="00A92AA9"/>
    <w:rsid w:val="00A975B4"/>
    <w:rsid w:val="00AA6CC7"/>
    <w:rsid w:val="00AA7B4B"/>
    <w:rsid w:val="00AB2999"/>
    <w:rsid w:val="00AB759A"/>
    <w:rsid w:val="00AB7EEE"/>
    <w:rsid w:val="00AC637C"/>
    <w:rsid w:val="00AC7B4C"/>
    <w:rsid w:val="00AD6AE1"/>
    <w:rsid w:val="00B005A2"/>
    <w:rsid w:val="00B0144E"/>
    <w:rsid w:val="00B03C91"/>
    <w:rsid w:val="00B050E5"/>
    <w:rsid w:val="00B06483"/>
    <w:rsid w:val="00B1556C"/>
    <w:rsid w:val="00B361CA"/>
    <w:rsid w:val="00B4395D"/>
    <w:rsid w:val="00B442D0"/>
    <w:rsid w:val="00B50F65"/>
    <w:rsid w:val="00B53D0D"/>
    <w:rsid w:val="00B570EB"/>
    <w:rsid w:val="00B73B10"/>
    <w:rsid w:val="00B81B7E"/>
    <w:rsid w:val="00B84407"/>
    <w:rsid w:val="00B878BA"/>
    <w:rsid w:val="00B922D9"/>
    <w:rsid w:val="00B97834"/>
    <w:rsid w:val="00BA2D7D"/>
    <w:rsid w:val="00BA407A"/>
    <w:rsid w:val="00BB2B15"/>
    <w:rsid w:val="00BB2F63"/>
    <w:rsid w:val="00BB4D7C"/>
    <w:rsid w:val="00BD6C1E"/>
    <w:rsid w:val="00BE5793"/>
    <w:rsid w:val="00C02394"/>
    <w:rsid w:val="00C049B9"/>
    <w:rsid w:val="00C12D59"/>
    <w:rsid w:val="00C22438"/>
    <w:rsid w:val="00C4488C"/>
    <w:rsid w:val="00C458DA"/>
    <w:rsid w:val="00C45AF5"/>
    <w:rsid w:val="00C45EA4"/>
    <w:rsid w:val="00C471F0"/>
    <w:rsid w:val="00C62868"/>
    <w:rsid w:val="00C637BD"/>
    <w:rsid w:val="00C650FD"/>
    <w:rsid w:val="00C676BB"/>
    <w:rsid w:val="00C72444"/>
    <w:rsid w:val="00C7317A"/>
    <w:rsid w:val="00C73A6E"/>
    <w:rsid w:val="00C81E11"/>
    <w:rsid w:val="00CA0499"/>
    <w:rsid w:val="00CA05C2"/>
    <w:rsid w:val="00CA3803"/>
    <w:rsid w:val="00CC3F96"/>
    <w:rsid w:val="00CC6DB5"/>
    <w:rsid w:val="00CF174E"/>
    <w:rsid w:val="00CF652C"/>
    <w:rsid w:val="00D0506E"/>
    <w:rsid w:val="00D051D0"/>
    <w:rsid w:val="00D1390B"/>
    <w:rsid w:val="00D40F9C"/>
    <w:rsid w:val="00D47952"/>
    <w:rsid w:val="00D50E33"/>
    <w:rsid w:val="00D51B65"/>
    <w:rsid w:val="00D54F17"/>
    <w:rsid w:val="00D604BC"/>
    <w:rsid w:val="00D62D5F"/>
    <w:rsid w:val="00D63CFD"/>
    <w:rsid w:val="00D71CD8"/>
    <w:rsid w:val="00D8137A"/>
    <w:rsid w:val="00D81487"/>
    <w:rsid w:val="00D82F9C"/>
    <w:rsid w:val="00D853D1"/>
    <w:rsid w:val="00D861AE"/>
    <w:rsid w:val="00D94056"/>
    <w:rsid w:val="00DA04BB"/>
    <w:rsid w:val="00DA5471"/>
    <w:rsid w:val="00DB283C"/>
    <w:rsid w:val="00DC3A03"/>
    <w:rsid w:val="00DD4A7F"/>
    <w:rsid w:val="00DD7C17"/>
    <w:rsid w:val="00DE01AF"/>
    <w:rsid w:val="00DF0B34"/>
    <w:rsid w:val="00DF3730"/>
    <w:rsid w:val="00E00312"/>
    <w:rsid w:val="00E0132E"/>
    <w:rsid w:val="00E12621"/>
    <w:rsid w:val="00E133AB"/>
    <w:rsid w:val="00E13EE7"/>
    <w:rsid w:val="00E4191E"/>
    <w:rsid w:val="00E41E8C"/>
    <w:rsid w:val="00E4375F"/>
    <w:rsid w:val="00E4566D"/>
    <w:rsid w:val="00E45684"/>
    <w:rsid w:val="00E555EC"/>
    <w:rsid w:val="00E5741B"/>
    <w:rsid w:val="00E617DF"/>
    <w:rsid w:val="00E66D47"/>
    <w:rsid w:val="00E87988"/>
    <w:rsid w:val="00E90D84"/>
    <w:rsid w:val="00EA6C5F"/>
    <w:rsid w:val="00EB2898"/>
    <w:rsid w:val="00EC717F"/>
    <w:rsid w:val="00EE559D"/>
    <w:rsid w:val="00EF2A53"/>
    <w:rsid w:val="00F007B9"/>
    <w:rsid w:val="00F04086"/>
    <w:rsid w:val="00F0717C"/>
    <w:rsid w:val="00F103AE"/>
    <w:rsid w:val="00F1174A"/>
    <w:rsid w:val="00F21404"/>
    <w:rsid w:val="00F23D22"/>
    <w:rsid w:val="00F246E0"/>
    <w:rsid w:val="00F25377"/>
    <w:rsid w:val="00F301DC"/>
    <w:rsid w:val="00F34230"/>
    <w:rsid w:val="00F470A5"/>
    <w:rsid w:val="00F51999"/>
    <w:rsid w:val="00F55453"/>
    <w:rsid w:val="00F638BB"/>
    <w:rsid w:val="00F65C1F"/>
    <w:rsid w:val="00F701CA"/>
    <w:rsid w:val="00F70B0E"/>
    <w:rsid w:val="00F80490"/>
    <w:rsid w:val="00F85B4E"/>
    <w:rsid w:val="00F91B89"/>
    <w:rsid w:val="00F957AF"/>
    <w:rsid w:val="00FE0953"/>
    <w:rsid w:val="00FF2D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71ED0"/>
  <w15:docId w15:val="{B3B7125B-30F3-455B-A639-5C61BD1F8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2428"/>
    <w:pPr>
      <w:spacing w:after="0" w:line="240" w:lineRule="auto"/>
    </w:pPr>
    <w:rPr>
      <w:rFonts w:ascii="Times New Roman" w:eastAsia="Times New Roman" w:hAnsi="Times New Roman" w:cs="Times New Roman"/>
      <w:sz w:val="28"/>
      <w:szCs w:val="24"/>
      <w:lang w:eastAsia="ru-RU"/>
    </w:rPr>
  </w:style>
  <w:style w:type="paragraph" w:styleId="1">
    <w:name w:val="heading 1"/>
    <w:basedOn w:val="a"/>
    <w:link w:val="10"/>
    <w:uiPriority w:val="9"/>
    <w:qFormat/>
    <w:rsid w:val="00390D69"/>
    <w:pPr>
      <w:spacing w:before="100" w:beforeAutospacing="1" w:after="100" w:afterAutospacing="1"/>
      <w:outlineLvl w:val="0"/>
    </w:pPr>
    <w:rPr>
      <w:b/>
      <w:bCs/>
      <w:kern w:val="36"/>
      <w:sz w:val="48"/>
      <w:szCs w:val="48"/>
    </w:rPr>
  </w:style>
  <w:style w:type="paragraph" w:styleId="2">
    <w:name w:val="heading 2"/>
    <w:basedOn w:val="a"/>
    <w:link w:val="20"/>
    <w:uiPriority w:val="9"/>
    <w:qFormat/>
    <w:rsid w:val="00390D69"/>
    <w:pPr>
      <w:spacing w:before="100" w:beforeAutospacing="1" w:after="100" w:afterAutospacing="1"/>
      <w:outlineLvl w:val="1"/>
    </w:pPr>
    <w:rPr>
      <w:b/>
      <w:bCs/>
      <w:sz w:val="36"/>
      <w:szCs w:val="36"/>
    </w:rPr>
  </w:style>
  <w:style w:type="paragraph" w:styleId="3">
    <w:name w:val="heading 3"/>
    <w:basedOn w:val="a"/>
    <w:link w:val="30"/>
    <w:uiPriority w:val="9"/>
    <w:qFormat/>
    <w:rsid w:val="00390D69"/>
    <w:pPr>
      <w:spacing w:before="100" w:beforeAutospacing="1" w:after="100" w:afterAutospacing="1"/>
      <w:outlineLvl w:val="2"/>
    </w:pPr>
    <w:rPr>
      <w:b/>
      <w:bCs/>
      <w:sz w:val="27"/>
      <w:szCs w:val="27"/>
    </w:rPr>
  </w:style>
  <w:style w:type="paragraph" w:styleId="4">
    <w:name w:val="heading 4"/>
    <w:basedOn w:val="a"/>
    <w:link w:val="40"/>
    <w:uiPriority w:val="9"/>
    <w:qFormat/>
    <w:rsid w:val="00390D69"/>
    <w:pPr>
      <w:spacing w:before="100" w:beforeAutospacing="1" w:after="100" w:afterAutospacing="1"/>
      <w:outlineLvl w:val="3"/>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92428"/>
    <w:pPr>
      <w:tabs>
        <w:tab w:val="center" w:pos="4677"/>
        <w:tab w:val="right" w:pos="9355"/>
      </w:tabs>
    </w:pPr>
  </w:style>
  <w:style w:type="character" w:customStyle="1" w:styleId="a4">
    <w:name w:val="Верхний колонтитул Знак"/>
    <w:basedOn w:val="a0"/>
    <w:link w:val="a3"/>
    <w:uiPriority w:val="99"/>
    <w:rsid w:val="00A92428"/>
    <w:rPr>
      <w:rFonts w:ascii="Times New Roman" w:eastAsia="Times New Roman" w:hAnsi="Times New Roman" w:cs="Times New Roman"/>
      <w:sz w:val="28"/>
      <w:szCs w:val="24"/>
      <w:lang w:eastAsia="ru-RU"/>
    </w:rPr>
  </w:style>
  <w:style w:type="character" w:styleId="a5">
    <w:name w:val="page number"/>
    <w:basedOn w:val="a0"/>
    <w:rsid w:val="00A92428"/>
  </w:style>
  <w:style w:type="paragraph" w:styleId="a6">
    <w:name w:val="Balloon Text"/>
    <w:basedOn w:val="a"/>
    <w:link w:val="a7"/>
    <w:uiPriority w:val="99"/>
    <w:semiHidden/>
    <w:unhideWhenUsed/>
    <w:rsid w:val="00A92428"/>
    <w:rPr>
      <w:rFonts w:ascii="Tahoma" w:hAnsi="Tahoma" w:cs="Tahoma"/>
      <w:sz w:val="16"/>
      <w:szCs w:val="16"/>
    </w:rPr>
  </w:style>
  <w:style w:type="character" w:customStyle="1" w:styleId="a7">
    <w:name w:val="Текст выноски Знак"/>
    <w:basedOn w:val="a0"/>
    <w:link w:val="a6"/>
    <w:uiPriority w:val="99"/>
    <w:semiHidden/>
    <w:rsid w:val="00A92428"/>
    <w:rPr>
      <w:rFonts w:ascii="Tahoma" w:eastAsia="Times New Roman" w:hAnsi="Tahoma" w:cs="Tahoma"/>
      <w:sz w:val="16"/>
      <w:szCs w:val="16"/>
      <w:lang w:eastAsia="ru-RU"/>
    </w:rPr>
  </w:style>
  <w:style w:type="character" w:customStyle="1" w:styleId="10">
    <w:name w:val="Заголовок 1 Знак"/>
    <w:basedOn w:val="a0"/>
    <w:link w:val="1"/>
    <w:uiPriority w:val="9"/>
    <w:rsid w:val="00390D6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90D6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90D69"/>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390D69"/>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390D69"/>
  </w:style>
  <w:style w:type="paragraph" w:customStyle="1" w:styleId="headertext">
    <w:name w:val="headertext"/>
    <w:basedOn w:val="a"/>
    <w:rsid w:val="00390D69"/>
    <w:pPr>
      <w:spacing w:before="100" w:beforeAutospacing="1" w:after="100" w:afterAutospacing="1"/>
    </w:pPr>
    <w:rPr>
      <w:sz w:val="24"/>
    </w:rPr>
  </w:style>
  <w:style w:type="paragraph" w:customStyle="1" w:styleId="formattext">
    <w:name w:val="formattext"/>
    <w:basedOn w:val="a"/>
    <w:rsid w:val="00390D69"/>
    <w:pPr>
      <w:spacing w:before="100" w:beforeAutospacing="1" w:after="100" w:afterAutospacing="1"/>
    </w:pPr>
    <w:rPr>
      <w:sz w:val="24"/>
    </w:rPr>
  </w:style>
  <w:style w:type="character" w:styleId="a8">
    <w:name w:val="Hyperlink"/>
    <w:basedOn w:val="a0"/>
    <w:uiPriority w:val="99"/>
    <w:semiHidden/>
    <w:unhideWhenUsed/>
    <w:rsid w:val="00390D69"/>
    <w:rPr>
      <w:color w:val="0000FF"/>
      <w:u w:val="single"/>
    </w:rPr>
  </w:style>
  <w:style w:type="character" w:styleId="a9">
    <w:name w:val="FollowedHyperlink"/>
    <w:basedOn w:val="a0"/>
    <w:uiPriority w:val="99"/>
    <w:semiHidden/>
    <w:unhideWhenUsed/>
    <w:rsid w:val="00390D69"/>
    <w:rPr>
      <w:color w:val="800080"/>
      <w:u w:val="single"/>
    </w:rPr>
  </w:style>
  <w:style w:type="paragraph" w:styleId="aa">
    <w:name w:val="Normal (Web)"/>
    <w:basedOn w:val="a"/>
    <w:uiPriority w:val="99"/>
    <w:semiHidden/>
    <w:unhideWhenUsed/>
    <w:rsid w:val="00390D69"/>
    <w:pPr>
      <w:spacing w:before="100" w:beforeAutospacing="1" w:after="100" w:afterAutospacing="1"/>
    </w:pPr>
    <w:rPr>
      <w:sz w:val="24"/>
    </w:rPr>
  </w:style>
  <w:style w:type="paragraph" w:customStyle="1" w:styleId="unformattext">
    <w:name w:val="unformattext"/>
    <w:basedOn w:val="a"/>
    <w:rsid w:val="00390D69"/>
    <w:pPr>
      <w:spacing w:before="100" w:beforeAutospacing="1" w:after="100" w:afterAutospacing="1"/>
    </w:pPr>
    <w:rPr>
      <w:sz w:val="24"/>
    </w:rPr>
  </w:style>
  <w:style w:type="paragraph" w:styleId="ab">
    <w:name w:val="List Paragraph"/>
    <w:basedOn w:val="a"/>
    <w:uiPriority w:val="34"/>
    <w:qFormat/>
    <w:rsid w:val="00390D69"/>
    <w:pPr>
      <w:ind w:left="720"/>
      <w:contextualSpacing/>
    </w:pPr>
  </w:style>
  <w:style w:type="paragraph" w:customStyle="1" w:styleId="ConsPlusNormal">
    <w:name w:val="ConsPlusNormal"/>
    <w:rsid w:val="007F0D70"/>
    <w:pPr>
      <w:widowControl w:val="0"/>
      <w:autoSpaceDE w:val="0"/>
      <w:autoSpaceDN w:val="0"/>
      <w:spacing w:after="0" w:line="240" w:lineRule="auto"/>
    </w:pPr>
    <w:rPr>
      <w:rFonts w:ascii="Calibri" w:eastAsia="Times New Roman" w:hAnsi="Calibri" w:cs="Calibri"/>
      <w:szCs w:val="20"/>
      <w:lang w:eastAsia="ru-RU"/>
    </w:rPr>
  </w:style>
  <w:style w:type="paragraph" w:styleId="ac">
    <w:name w:val="footer"/>
    <w:basedOn w:val="a"/>
    <w:link w:val="ad"/>
    <w:uiPriority w:val="99"/>
    <w:unhideWhenUsed/>
    <w:rsid w:val="00F246E0"/>
    <w:pPr>
      <w:tabs>
        <w:tab w:val="center" w:pos="4677"/>
        <w:tab w:val="right" w:pos="9355"/>
      </w:tabs>
    </w:pPr>
  </w:style>
  <w:style w:type="character" w:customStyle="1" w:styleId="ad">
    <w:name w:val="Нижний колонтитул Знак"/>
    <w:basedOn w:val="a0"/>
    <w:link w:val="ac"/>
    <w:uiPriority w:val="99"/>
    <w:rsid w:val="00F246E0"/>
    <w:rPr>
      <w:rFonts w:ascii="Times New Roman" w:eastAsia="Times New Roman" w:hAnsi="Times New Roman" w:cs="Times New Roman"/>
      <w:sz w:val="28"/>
      <w:szCs w:val="24"/>
      <w:lang w:eastAsia="ru-RU"/>
    </w:rPr>
  </w:style>
  <w:style w:type="paragraph" w:styleId="ae">
    <w:name w:val="No Spacing"/>
    <w:uiPriority w:val="1"/>
    <w:qFormat/>
    <w:rsid w:val="00496ED0"/>
    <w:pPr>
      <w:spacing w:after="0" w:line="240" w:lineRule="auto"/>
    </w:pPr>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631169">
      <w:bodyDiv w:val="1"/>
      <w:marLeft w:val="0"/>
      <w:marRight w:val="0"/>
      <w:marTop w:val="0"/>
      <w:marBottom w:val="0"/>
      <w:divBdr>
        <w:top w:val="none" w:sz="0" w:space="0" w:color="auto"/>
        <w:left w:val="none" w:sz="0" w:space="0" w:color="auto"/>
        <w:bottom w:val="none" w:sz="0" w:space="0" w:color="auto"/>
        <w:right w:val="none" w:sz="0" w:space="0" w:color="auto"/>
      </w:divBdr>
      <w:divsChild>
        <w:div w:id="872227169">
          <w:marLeft w:val="0"/>
          <w:marRight w:val="0"/>
          <w:marTop w:val="0"/>
          <w:marBottom w:val="0"/>
          <w:divBdr>
            <w:top w:val="none" w:sz="0" w:space="0" w:color="auto"/>
            <w:left w:val="none" w:sz="0" w:space="0" w:color="auto"/>
            <w:bottom w:val="none" w:sz="0" w:space="0" w:color="auto"/>
            <w:right w:val="none" w:sz="0" w:space="0" w:color="auto"/>
          </w:divBdr>
          <w:divsChild>
            <w:div w:id="1727685345">
              <w:marLeft w:val="0"/>
              <w:marRight w:val="0"/>
              <w:marTop w:val="0"/>
              <w:marBottom w:val="0"/>
              <w:divBdr>
                <w:top w:val="none" w:sz="0" w:space="0" w:color="auto"/>
                <w:left w:val="none" w:sz="0" w:space="0" w:color="auto"/>
                <w:bottom w:val="none" w:sz="0" w:space="0" w:color="auto"/>
                <w:right w:val="none" w:sz="0" w:space="0" w:color="auto"/>
              </w:divBdr>
            </w:div>
            <w:div w:id="558713745">
              <w:marLeft w:val="0"/>
              <w:marRight w:val="0"/>
              <w:marTop w:val="0"/>
              <w:marBottom w:val="0"/>
              <w:divBdr>
                <w:top w:val="none" w:sz="0" w:space="0" w:color="auto"/>
                <w:left w:val="none" w:sz="0" w:space="0" w:color="auto"/>
                <w:bottom w:val="none" w:sz="0" w:space="0" w:color="auto"/>
                <w:right w:val="none" w:sz="0" w:space="0" w:color="auto"/>
              </w:divBdr>
            </w:div>
            <w:div w:id="1787500250">
              <w:marLeft w:val="0"/>
              <w:marRight w:val="0"/>
              <w:marTop w:val="0"/>
              <w:marBottom w:val="0"/>
              <w:divBdr>
                <w:top w:val="none" w:sz="0" w:space="0" w:color="auto"/>
                <w:left w:val="none" w:sz="0" w:space="0" w:color="auto"/>
                <w:bottom w:val="none" w:sz="0" w:space="0" w:color="auto"/>
                <w:right w:val="none" w:sz="0" w:space="0" w:color="auto"/>
              </w:divBdr>
            </w:div>
            <w:div w:id="918834449">
              <w:marLeft w:val="0"/>
              <w:marRight w:val="0"/>
              <w:marTop w:val="0"/>
              <w:marBottom w:val="0"/>
              <w:divBdr>
                <w:top w:val="none" w:sz="0" w:space="0" w:color="auto"/>
                <w:left w:val="none" w:sz="0" w:space="0" w:color="auto"/>
                <w:bottom w:val="none" w:sz="0" w:space="0" w:color="auto"/>
                <w:right w:val="none" w:sz="0" w:space="0" w:color="auto"/>
              </w:divBdr>
            </w:div>
            <w:div w:id="1315068790">
              <w:marLeft w:val="0"/>
              <w:marRight w:val="0"/>
              <w:marTop w:val="0"/>
              <w:marBottom w:val="0"/>
              <w:divBdr>
                <w:top w:val="none" w:sz="0" w:space="0" w:color="auto"/>
                <w:left w:val="none" w:sz="0" w:space="0" w:color="auto"/>
                <w:bottom w:val="none" w:sz="0" w:space="0" w:color="auto"/>
                <w:right w:val="none" w:sz="0" w:space="0" w:color="auto"/>
              </w:divBdr>
            </w:div>
            <w:div w:id="1456751859">
              <w:marLeft w:val="0"/>
              <w:marRight w:val="0"/>
              <w:marTop w:val="0"/>
              <w:marBottom w:val="0"/>
              <w:divBdr>
                <w:top w:val="none" w:sz="0" w:space="0" w:color="auto"/>
                <w:left w:val="none" w:sz="0" w:space="0" w:color="auto"/>
                <w:bottom w:val="none" w:sz="0" w:space="0" w:color="auto"/>
                <w:right w:val="none" w:sz="0" w:space="0" w:color="auto"/>
              </w:divBdr>
            </w:div>
            <w:div w:id="210522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8405CB63F9E456BD0ADDEC46405AA75BBC0C6C432EB277DEDB30669255D2C044C56C458BCF60DEC085A8BCC1129F14A337FA20A054ADF9FACF24B8cEyD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1428</Characters>
  <Application>Microsoft Office Word</Application>
  <DocSecurity>0</DocSecurity>
  <Lines>11</Lines>
  <Paragraphs>3</Paragraphs>
  <ScaleCrop>false</ScaleCrop>
  <HeadingPairs>
    <vt:vector size="4" baseType="variant">
      <vt:variant>
        <vt:lpstr>Название</vt:lpstr>
      </vt:variant>
      <vt:variant>
        <vt:i4>1</vt:i4>
      </vt:variant>
      <vt:variant>
        <vt:lpstr>Заголовки</vt:lpstr>
      </vt:variant>
      <vt:variant>
        <vt:i4>14</vt:i4>
      </vt:variant>
    </vt:vector>
  </HeadingPairs>
  <TitlesOfParts>
    <vt:vector size="15" baseType="lpstr">
      <vt:lpstr/>
      <vt:lpstr/>
      <vt:lpstr/>
      <vt:lpstr/>
      <vt:lpstr/>
      <vt:lpstr/>
      <vt:lpstr/>
      <vt:lpstr/>
      <vt:lpstr/>
      <vt:lpstr/>
      <vt:lpstr/>
      <vt:lpstr/>
      <vt:lpstr/>
      <vt:lpstr/>
      <vt:lpstr/>
    </vt:vector>
  </TitlesOfParts>
  <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Артамонова Елена Владимировна</dc:creator>
  <cp:lastModifiedBy>Соколова Ольга Александровна</cp:lastModifiedBy>
  <cp:revision>2</cp:revision>
  <cp:lastPrinted>2025-07-21T14:03:00Z</cp:lastPrinted>
  <dcterms:created xsi:type="dcterms:W3CDTF">2025-10-01T08:26:00Z</dcterms:created>
  <dcterms:modified xsi:type="dcterms:W3CDTF">2025-10-01T08:26:00Z</dcterms:modified>
</cp:coreProperties>
</file>